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E7" w:rsidRPr="009F2FE7" w:rsidRDefault="009F2FE7" w:rsidP="00C66666">
      <w:pPr>
        <w:autoSpaceDE w:val="0"/>
        <w:autoSpaceDN w:val="0"/>
        <w:adjustRightInd w:val="0"/>
        <w:spacing w:before="113" w:after="0" w:line="220" w:lineRule="atLeast"/>
        <w:jc w:val="center"/>
        <w:textAlignment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  <w:u w:color="000000"/>
        </w:rPr>
      </w:pPr>
      <w:r w:rsidRPr="009F2FE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color="000000"/>
        </w:rPr>
        <w:t>График проведения всероссийских проверочных работ</w:t>
      </w:r>
      <w:r w:rsidRPr="009F2FE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color="000000"/>
        </w:rPr>
        <w:br/>
        <w:t xml:space="preserve">в </w:t>
      </w:r>
      <w:r w:rsidRPr="009F2FE7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  <w:u w:color="000000"/>
        </w:rPr>
        <w:t xml:space="preserve">МАОУ СШ № </w:t>
      </w:r>
      <w:smartTag w:uri="urn:schemas-microsoft-com:office:smarttags" w:element="metricconverter">
        <w:smartTagPr>
          <w:attr w:name="ProductID" w:val="9 г"/>
        </w:smartTagPr>
        <w:r w:rsidRPr="009F2FE7">
          <w:rPr>
            <w:rFonts w:ascii="Times New Roman" w:eastAsia="Times New Roman" w:hAnsi="Times New Roman" w:cs="Times New Roman"/>
            <w:b/>
            <w:iCs/>
            <w:color w:val="000000"/>
            <w:spacing w:val="-2"/>
            <w:sz w:val="24"/>
            <w:szCs w:val="24"/>
            <w:u w:color="000000"/>
          </w:rPr>
          <w:t>9 г</w:t>
        </w:r>
      </w:smartTag>
      <w:r w:rsidRPr="009F2FE7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  <w:u w:color="000000"/>
        </w:rPr>
        <w:t>. Енисейска</w:t>
      </w:r>
      <w:bookmarkStart w:id="0" w:name="_GoBack"/>
      <w:bookmarkEnd w:id="0"/>
    </w:p>
    <w:tbl>
      <w:tblPr>
        <w:tblStyle w:val="a7"/>
        <w:tblW w:w="8472" w:type="dxa"/>
        <w:tblLook w:val="01E0" w:firstRow="1" w:lastRow="1" w:firstColumn="1" w:lastColumn="1" w:noHBand="0" w:noVBand="0"/>
      </w:tblPr>
      <w:tblGrid>
        <w:gridCol w:w="1136"/>
        <w:gridCol w:w="3508"/>
        <w:gridCol w:w="3828"/>
      </w:tblGrid>
      <w:tr w:rsidR="009F2FE7" w:rsidRPr="009F2FE7" w:rsidTr="009F2FE7">
        <w:tc>
          <w:tcPr>
            <w:tcW w:w="1136" w:type="dxa"/>
            <w:vAlign w:val="center"/>
          </w:tcPr>
          <w:p w:rsidR="009F2FE7" w:rsidRPr="009F2FE7" w:rsidRDefault="009F2FE7" w:rsidP="009F2F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b/>
                <w:bCs/>
                <w:color w:val="000000"/>
                <w:spacing w:val="-2"/>
                <w:u w:color="000000"/>
              </w:rPr>
              <w:t>Класс</w:t>
            </w:r>
          </w:p>
        </w:tc>
        <w:tc>
          <w:tcPr>
            <w:tcW w:w="3508" w:type="dxa"/>
            <w:vAlign w:val="center"/>
          </w:tcPr>
          <w:p w:rsidR="009F2FE7" w:rsidRPr="009F2FE7" w:rsidRDefault="009F2FE7" w:rsidP="009F2F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b/>
                <w:bCs/>
                <w:color w:val="000000"/>
                <w:spacing w:val="-2"/>
                <w:u w:color="000000"/>
              </w:rPr>
              <w:t>Предмет</w:t>
            </w:r>
          </w:p>
        </w:tc>
        <w:tc>
          <w:tcPr>
            <w:tcW w:w="3828" w:type="dxa"/>
            <w:vAlign w:val="center"/>
          </w:tcPr>
          <w:p w:rsidR="009F2FE7" w:rsidRPr="009F2FE7" w:rsidRDefault="009F2FE7" w:rsidP="009F2F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b/>
                <w:bCs/>
                <w:color w:val="000000"/>
                <w:spacing w:val="-2"/>
                <w:u w:color="000000"/>
              </w:rPr>
              <w:t>Дата</w:t>
            </w:r>
          </w:p>
        </w:tc>
      </w:tr>
      <w:tr w:rsidR="009F2FE7" w:rsidRPr="009F2FE7" w:rsidTr="009F2FE7">
        <w:trPr>
          <w:trHeight w:val="387"/>
        </w:trPr>
        <w:tc>
          <w:tcPr>
            <w:tcW w:w="1136" w:type="dxa"/>
            <w:vMerge w:val="restart"/>
            <w:vAlign w:val="center"/>
          </w:tcPr>
          <w:p w:rsidR="009F2FE7" w:rsidRPr="009F2FE7" w:rsidRDefault="009F2FE7" w:rsidP="009F2FE7">
            <w:pPr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bCs/>
                <w:iCs/>
                <w:color w:val="000000"/>
                <w:spacing w:val="-2"/>
                <w:u w:color="000000"/>
              </w:rPr>
              <w:t>4а, 4Б</w:t>
            </w:r>
          </w:p>
          <w:p w:rsidR="009F2FE7" w:rsidRPr="009F2FE7" w:rsidRDefault="009F2FE7" w:rsidP="009F2FE7">
            <w:pPr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color w:val="000000"/>
                <w:spacing w:val="-2"/>
                <w:u w:color="000000"/>
              </w:rPr>
            </w:pPr>
          </w:p>
        </w:tc>
        <w:tc>
          <w:tcPr>
            <w:tcW w:w="3508" w:type="dxa"/>
            <w:vAlign w:val="center"/>
          </w:tcPr>
          <w:p w:rsidR="009F2FE7" w:rsidRPr="009F2FE7" w:rsidRDefault="009F2FE7" w:rsidP="009F2FE7">
            <w:pPr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bCs/>
                <w:iCs/>
                <w:color w:val="000000"/>
                <w:spacing w:val="-2"/>
                <w:u w:color="000000"/>
              </w:rPr>
              <w:t xml:space="preserve">Русский язык  </w:t>
            </w:r>
          </w:p>
        </w:tc>
        <w:tc>
          <w:tcPr>
            <w:tcW w:w="3828" w:type="dxa"/>
            <w:vAlign w:val="center"/>
          </w:tcPr>
          <w:p w:rsidR="009F2FE7" w:rsidRPr="009F2FE7" w:rsidRDefault="009F2FE7" w:rsidP="009F2F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bCs/>
                <w:color w:val="000000"/>
                <w:spacing w:val="-2"/>
                <w:u w:color="000000"/>
              </w:rPr>
              <w:t>Часть 1 - 03.05.2023</w:t>
            </w:r>
          </w:p>
          <w:p w:rsidR="009F2FE7" w:rsidRPr="009F2FE7" w:rsidRDefault="009F2FE7" w:rsidP="009F2F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bCs/>
                <w:color w:val="000000"/>
                <w:spacing w:val="-2"/>
                <w:u w:color="000000"/>
              </w:rPr>
              <w:t>Часть 2 - 4.05.2023</w:t>
            </w:r>
          </w:p>
        </w:tc>
      </w:tr>
      <w:tr w:rsidR="009F2FE7" w:rsidRPr="009F2FE7" w:rsidTr="009F2FE7">
        <w:tc>
          <w:tcPr>
            <w:tcW w:w="1136" w:type="dxa"/>
            <w:vMerge/>
            <w:vAlign w:val="center"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9F2FE7" w:rsidRPr="009F2FE7" w:rsidRDefault="009F2FE7" w:rsidP="009F2FE7">
            <w:pPr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bCs/>
                <w:iCs/>
                <w:color w:val="000000"/>
                <w:spacing w:val="-2"/>
                <w:u w:color="000000"/>
              </w:rPr>
              <w:t xml:space="preserve">Математика </w:t>
            </w:r>
          </w:p>
        </w:tc>
        <w:tc>
          <w:tcPr>
            <w:tcW w:w="3828" w:type="dxa"/>
            <w:vAlign w:val="center"/>
          </w:tcPr>
          <w:p w:rsidR="009F2FE7" w:rsidRPr="009F2FE7" w:rsidRDefault="009F2FE7" w:rsidP="009F2FE7">
            <w:pPr>
              <w:spacing w:after="0" w:line="240" w:lineRule="auto"/>
              <w:rPr>
                <w:rFonts w:ascii="Times New Roman" w:hAnsi="Times New Roman"/>
              </w:rPr>
            </w:pPr>
            <w:r w:rsidRPr="009F2FE7">
              <w:rPr>
                <w:rFonts w:ascii="Times New Roman" w:hAnsi="Times New Roman"/>
              </w:rPr>
              <w:t>16.05.2023</w:t>
            </w:r>
          </w:p>
        </w:tc>
      </w:tr>
      <w:tr w:rsidR="009F2FE7" w:rsidRPr="009F2FE7" w:rsidTr="009F2FE7">
        <w:tc>
          <w:tcPr>
            <w:tcW w:w="1136" w:type="dxa"/>
            <w:vMerge/>
            <w:vAlign w:val="center"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9F2FE7" w:rsidRPr="009F2FE7" w:rsidRDefault="009F2FE7" w:rsidP="009F2FE7">
            <w:pPr>
              <w:suppressAutoHyphens/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bCs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bCs/>
                <w:iCs/>
                <w:color w:val="000000"/>
                <w:spacing w:val="-2"/>
                <w:u w:color="000000"/>
              </w:rPr>
              <w:t xml:space="preserve">Окружающий мир </w:t>
            </w:r>
          </w:p>
        </w:tc>
        <w:tc>
          <w:tcPr>
            <w:tcW w:w="3828" w:type="dxa"/>
            <w:vAlign w:val="center"/>
          </w:tcPr>
          <w:p w:rsidR="009F2FE7" w:rsidRPr="009F2FE7" w:rsidRDefault="009F2FE7" w:rsidP="009F2F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bCs/>
                <w:color w:val="000000"/>
                <w:spacing w:val="-2"/>
                <w:u w:color="000000"/>
              </w:rPr>
              <w:t>05.05.2023</w:t>
            </w:r>
          </w:p>
        </w:tc>
      </w:tr>
      <w:tr w:rsidR="009F2FE7" w:rsidRPr="009F2FE7" w:rsidTr="009F2FE7">
        <w:tc>
          <w:tcPr>
            <w:tcW w:w="1136" w:type="dxa"/>
            <w:vMerge w:val="restart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>5А, 5Б</w:t>
            </w: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Русский язык </w:t>
            </w:r>
          </w:p>
        </w:tc>
        <w:tc>
          <w:tcPr>
            <w:tcW w:w="3828" w:type="dxa"/>
            <w:vAlign w:val="center"/>
          </w:tcPr>
          <w:p w:rsidR="009F2FE7" w:rsidRPr="009F2FE7" w:rsidRDefault="009F2FE7" w:rsidP="009F2F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FE7">
              <w:rPr>
                <w:rFonts w:ascii="Times New Roman" w:hAnsi="Times New Roman"/>
                <w:color w:val="000000"/>
              </w:rPr>
              <w:t>27.04.2023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Математика </w:t>
            </w:r>
          </w:p>
        </w:tc>
        <w:tc>
          <w:tcPr>
            <w:tcW w:w="3828" w:type="dxa"/>
            <w:vAlign w:val="center"/>
          </w:tcPr>
          <w:p w:rsidR="009F2FE7" w:rsidRPr="009F2FE7" w:rsidRDefault="009F2FE7" w:rsidP="009F2FE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b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bCs/>
                <w:color w:val="000000"/>
                <w:spacing w:val="-2"/>
                <w:u w:color="000000"/>
              </w:rPr>
              <w:t>11.05.2023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История  </w:t>
            </w:r>
          </w:p>
        </w:tc>
        <w:tc>
          <w:tcPr>
            <w:tcW w:w="3828" w:type="dxa"/>
            <w:vAlign w:val="center"/>
          </w:tcPr>
          <w:p w:rsidR="009F2FE7" w:rsidRPr="009F2FE7" w:rsidRDefault="009F2FE7" w:rsidP="009F2F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FE7">
              <w:rPr>
                <w:rFonts w:ascii="Times New Roman" w:hAnsi="Times New Roman"/>
                <w:color w:val="000000"/>
              </w:rPr>
              <w:t>12.05.2023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Биология  </w:t>
            </w:r>
          </w:p>
        </w:tc>
        <w:tc>
          <w:tcPr>
            <w:tcW w:w="3828" w:type="dxa"/>
            <w:vAlign w:val="bottom"/>
          </w:tcPr>
          <w:p w:rsidR="009F2FE7" w:rsidRPr="009F2FE7" w:rsidRDefault="009F2FE7" w:rsidP="009F2F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FE7">
              <w:rPr>
                <w:rFonts w:ascii="Times New Roman" w:hAnsi="Times New Roman"/>
                <w:color w:val="000000"/>
              </w:rPr>
              <w:t>15.05.2023</w:t>
            </w:r>
          </w:p>
        </w:tc>
      </w:tr>
      <w:tr w:rsidR="009F2FE7" w:rsidRPr="009F2FE7" w:rsidTr="009F2FE7">
        <w:tc>
          <w:tcPr>
            <w:tcW w:w="1136" w:type="dxa"/>
            <w:vMerge w:val="restart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>6А, 6Б</w:t>
            </w: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Русский язык </w:t>
            </w:r>
          </w:p>
        </w:tc>
        <w:tc>
          <w:tcPr>
            <w:tcW w:w="382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>11.04.2023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Математика  </w:t>
            </w:r>
          </w:p>
        </w:tc>
        <w:tc>
          <w:tcPr>
            <w:tcW w:w="382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>11.05.2023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История </w:t>
            </w:r>
          </w:p>
        </w:tc>
        <w:tc>
          <w:tcPr>
            <w:tcW w:w="3828" w:type="dxa"/>
            <w:vMerge w:val="restart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</w:p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proofErr w:type="gramStart"/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>естественно-научный</w:t>
            </w:r>
            <w:proofErr w:type="gramEnd"/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 xml:space="preserve"> предмет (биология или география)– 27.04.2023</w:t>
            </w:r>
          </w:p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 xml:space="preserve">гуманитарный предмет (история или обществознание)– 04.05.2023 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Биология </w:t>
            </w:r>
          </w:p>
        </w:tc>
        <w:tc>
          <w:tcPr>
            <w:tcW w:w="3828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География  </w:t>
            </w:r>
          </w:p>
        </w:tc>
        <w:tc>
          <w:tcPr>
            <w:tcW w:w="3828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Обществознание </w:t>
            </w:r>
          </w:p>
        </w:tc>
        <w:tc>
          <w:tcPr>
            <w:tcW w:w="3828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2FE7" w:rsidRPr="009F2FE7" w:rsidTr="009F2FE7">
        <w:tc>
          <w:tcPr>
            <w:tcW w:w="1136" w:type="dxa"/>
            <w:vMerge w:val="restart"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  <w:r w:rsidRPr="009F2FE7">
              <w:rPr>
                <w:rFonts w:ascii="Times New Roman" w:hAnsi="Times New Roman"/>
                <w:iCs/>
              </w:rPr>
              <w:t>7А, 7Б</w:t>
            </w:r>
          </w:p>
        </w:tc>
        <w:tc>
          <w:tcPr>
            <w:tcW w:w="3508" w:type="dxa"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9F2FE7">
              <w:rPr>
                <w:rFonts w:ascii="Times New Roman" w:hAnsi="Times New Roman"/>
                <w:iCs/>
              </w:rPr>
              <w:t xml:space="preserve">Русский язык </w:t>
            </w:r>
          </w:p>
        </w:tc>
        <w:tc>
          <w:tcPr>
            <w:tcW w:w="382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>24.03.2023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Математика  </w:t>
            </w:r>
          </w:p>
        </w:tc>
        <w:tc>
          <w:tcPr>
            <w:tcW w:w="382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>03.05.2023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Английский язык </w:t>
            </w:r>
          </w:p>
        </w:tc>
        <w:tc>
          <w:tcPr>
            <w:tcW w:w="382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>12.05.2023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Биология  </w:t>
            </w:r>
          </w:p>
        </w:tc>
        <w:tc>
          <w:tcPr>
            <w:tcW w:w="3828" w:type="dxa"/>
            <w:vMerge w:val="restart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proofErr w:type="gramStart"/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>естественно-научный</w:t>
            </w:r>
            <w:proofErr w:type="gramEnd"/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 xml:space="preserve"> предмет (биология, или география, или физика) – 11.05.2023</w:t>
            </w:r>
          </w:p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>гуманитарный предмет (история или обществознание) – 16.05.2023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География  </w:t>
            </w:r>
          </w:p>
        </w:tc>
        <w:tc>
          <w:tcPr>
            <w:tcW w:w="3828" w:type="dxa"/>
            <w:vMerge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Обществознание </w:t>
            </w:r>
          </w:p>
        </w:tc>
        <w:tc>
          <w:tcPr>
            <w:tcW w:w="3828" w:type="dxa"/>
            <w:vMerge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История </w:t>
            </w:r>
          </w:p>
        </w:tc>
        <w:tc>
          <w:tcPr>
            <w:tcW w:w="3828" w:type="dxa"/>
            <w:vMerge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highlight w:val="yellow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Физика  </w:t>
            </w:r>
          </w:p>
        </w:tc>
        <w:tc>
          <w:tcPr>
            <w:tcW w:w="3828" w:type="dxa"/>
            <w:vMerge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highlight w:val="yellow"/>
                <w:u w:color="000000"/>
              </w:rPr>
            </w:pPr>
          </w:p>
        </w:tc>
      </w:tr>
      <w:tr w:rsidR="009F2FE7" w:rsidRPr="009F2FE7" w:rsidTr="009F2FE7">
        <w:tc>
          <w:tcPr>
            <w:tcW w:w="1136" w:type="dxa"/>
            <w:vMerge w:val="restart"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  <w:r w:rsidRPr="009F2FE7">
              <w:rPr>
                <w:rFonts w:ascii="Times New Roman" w:hAnsi="Times New Roman"/>
                <w:iCs/>
              </w:rPr>
              <w:t>8А, 8Б</w:t>
            </w: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Русский язык </w:t>
            </w:r>
          </w:p>
        </w:tc>
        <w:tc>
          <w:tcPr>
            <w:tcW w:w="382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>11.05.2023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Математика  </w:t>
            </w:r>
          </w:p>
        </w:tc>
        <w:tc>
          <w:tcPr>
            <w:tcW w:w="382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>16.05.2023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История </w:t>
            </w:r>
          </w:p>
        </w:tc>
        <w:tc>
          <w:tcPr>
            <w:tcW w:w="3828" w:type="dxa"/>
            <w:vMerge w:val="restart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</w:p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</w:p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proofErr w:type="gramStart"/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>естественно-научный</w:t>
            </w:r>
            <w:proofErr w:type="gramEnd"/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 xml:space="preserve"> предмет (биология, или физика, или химия)– 03.05.2023</w:t>
            </w:r>
          </w:p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 xml:space="preserve">гуманитарный предмет (география, или история, или обществознание)– 17.05.2023 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Биология </w:t>
            </w:r>
          </w:p>
        </w:tc>
        <w:tc>
          <w:tcPr>
            <w:tcW w:w="3828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География </w:t>
            </w:r>
          </w:p>
        </w:tc>
        <w:tc>
          <w:tcPr>
            <w:tcW w:w="3828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Обществознание </w:t>
            </w:r>
          </w:p>
        </w:tc>
        <w:tc>
          <w:tcPr>
            <w:tcW w:w="3828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>Физика</w:t>
            </w:r>
          </w:p>
        </w:tc>
        <w:tc>
          <w:tcPr>
            <w:tcW w:w="3828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color w:val="000000"/>
                <w:spacing w:val="-2"/>
                <w:u w:color="000000"/>
              </w:rPr>
              <w:t>Химия</w:t>
            </w:r>
          </w:p>
        </w:tc>
        <w:tc>
          <w:tcPr>
            <w:tcW w:w="3828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2FE7" w:rsidRPr="009F2FE7" w:rsidTr="009F2FE7">
        <w:tc>
          <w:tcPr>
            <w:tcW w:w="1136" w:type="dxa"/>
            <w:vMerge w:val="restart"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  <w:r w:rsidRPr="009F2FE7">
              <w:rPr>
                <w:rFonts w:ascii="Times New Roman" w:hAnsi="Times New Roman"/>
              </w:rPr>
              <w:t xml:space="preserve">11 класс </w:t>
            </w:r>
          </w:p>
        </w:tc>
        <w:tc>
          <w:tcPr>
            <w:tcW w:w="3508" w:type="dxa"/>
            <w:vAlign w:val="center"/>
          </w:tcPr>
          <w:p w:rsidR="009F2FE7" w:rsidRPr="009F2FE7" w:rsidRDefault="009F2FE7" w:rsidP="009F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FE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828" w:type="dxa"/>
            <w:vAlign w:val="center"/>
          </w:tcPr>
          <w:p w:rsidR="009F2FE7" w:rsidRPr="009F2FE7" w:rsidRDefault="009F2FE7" w:rsidP="009F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FE7">
              <w:rPr>
                <w:rFonts w:ascii="Times New Roman" w:hAnsi="Times New Roman"/>
              </w:rPr>
              <w:t>15.03.2023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9F2FE7" w:rsidRPr="009F2FE7" w:rsidRDefault="009F2FE7" w:rsidP="009F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FE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828" w:type="dxa"/>
            <w:vAlign w:val="center"/>
          </w:tcPr>
          <w:p w:rsidR="009F2FE7" w:rsidRPr="009F2FE7" w:rsidRDefault="009F2FE7" w:rsidP="009F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FE7">
              <w:rPr>
                <w:rFonts w:ascii="Times New Roman" w:hAnsi="Times New Roman"/>
              </w:rPr>
              <w:t>21.03.2023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9F2FE7" w:rsidRPr="009F2FE7" w:rsidRDefault="009F2FE7" w:rsidP="009F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FE7">
              <w:rPr>
                <w:rFonts w:ascii="Times New Roman" w:hAnsi="Times New Roman"/>
              </w:rPr>
              <w:t>История</w:t>
            </w:r>
          </w:p>
        </w:tc>
        <w:tc>
          <w:tcPr>
            <w:tcW w:w="3828" w:type="dxa"/>
            <w:vAlign w:val="center"/>
          </w:tcPr>
          <w:p w:rsidR="009F2FE7" w:rsidRPr="009F2FE7" w:rsidRDefault="009F2FE7" w:rsidP="009F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FE7">
              <w:rPr>
                <w:rFonts w:ascii="Times New Roman" w:hAnsi="Times New Roman"/>
              </w:rPr>
              <w:t>20.03.2023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9F2FE7" w:rsidRPr="009F2FE7" w:rsidRDefault="009F2FE7" w:rsidP="009F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FE7">
              <w:rPr>
                <w:rFonts w:ascii="Times New Roman" w:hAnsi="Times New Roman"/>
              </w:rPr>
              <w:t>Физика</w:t>
            </w:r>
          </w:p>
        </w:tc>
        <w:tc>
          <w:tcPr>
            <w:tcW w:w="3828" w:type="dxa"/>
            <w:vAlign w:val="center"/>
          </w:tcPr>
          <w:p w:rsidR="009F2FE7" w:rsidRPr="009F2FE7" w:rsidRDefault="009F2FE7" w:rsidP="009F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FE7">
              <w:rPr>
                <w:rFonts w:ascii="Times New Roman" w:hAnsi="Times New Roman"/>
              </w:rPr>
              <w:t>14.03.2023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  <w:vAlign w:val="center"/>
          </w:tcPr>
          <w:p w:rsidR="009F2FE7" w:rsidRPr="009F2FE7" w:rsidRDefault="009F2FE7" w:rsidP="009F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FE7">
              <w:rPr>
                <w:rFonts w:ascii="Times New Roman" w:hAnsi="Times New Roman"/>
              </w:rPr>
              <w:t>Химия</w:t>
            </w:r>
          </w:p>
        </w:tc>
        <w:tc>
          <w:tcPr>
            <w:tcW w:w="3828" w:type="dxa"/>
            <w:vAlign w:val="center"/>
          </w:tcPr>
          <w:p w:rsidR="009F2FE7" w:rsidRPr="009F2FE7" w:rsidRDefault="009F2FE7" w:rsidP="009F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FE7">
              <w:rPr>
                <w:rFonts w:ascii="Times New Roman" w:hAnsi="Times New Roman"/>
              </w:rPr>
              <w:t>17.03.2023</w:t>
            </w:r>
          </w:p>
        </w:tc>
      </w:tr>
      <w:tr w:rsidR="009F2FE7" w:rsidRPr="009F2FE7" w:rsidTr="009F2FE7">
        <w:tc>
          <w:tcPr>
            <w:tcW w:w="1136" w:type="dxa"/>
            <w:vMerge/>
          </w:tcPr>
          <w:p w:rsidR="009F2FE7" w:rsidRPr="009F2FE7" w:rsidRDefault="009F2FE7" w:rsidP="009F2FE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08" w:type="dxa"/>
          </w:tcPr>
          <w:p w:rsidR="009F2FE7" w:rsidRPr="009F2FE7" w:rsidRDefault="009F2FE7" w:rsidP="009F2FE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hAnsi="Times New Roman"/>
                <w:color w:val="000000"/>
                <w:spacing w:val="-2"/>
                <w:u w:color="000000"/>
              </w:rPr>
            </w:pPr>
            <w:r w:rsidRPr="009F2FE7">
              <w:rPr>
                <w:rFonts w:ascii="Times New Roman" w:hAnsi="Times New Roman"/>
                <w:iCs/>
                <w:color w:val="000000"/>
                <w:spacing w:val="-2"/>
                <w:u w:color="000000"/>
              </w:rPr>
              <w:t xml:space="preserve">Английский язык </w:t>
            </w:r>
          </w:p>
        </w:tc>
        <w:tc>
          <w:tcPr>
            <w:tcW w:w="3828" w:type="dxa"/>
          </w:tcPr>
          <w:p w:rsidR="009F2FE7" w:rsidRPr="009F2FE7" w:rsidRDefault="009F2FE7" w:rsidP="009F2FE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F2FE7">
              <w:rPr>
                <w:rFonts w:ascii="Times New Roman" w:hAnsi="Times New Roman"/>
              </w:rPr>
              <w:t>23.03.2023</w:t>
            </w:r>
          </w:p>
        </w:tc>
      </w:tr>
    </w:tbl>
    <w:p w:rsidR="009F2FE7" w:rsidRDefault="009F2FE7" w:rsidP="009F2FE7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color w:val="111111"/>
        </w:rPr>
      </w:pPr>
    </w:p>
    <w:p w:rsidR="009F2FE7" w:rsidRPr="009F2FE7" w:rsidRDefault="009F2FE7" w:rsidP="009F2FE7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color w:val="111111"/>
        </w:rPr>
      </w:pPr>
      <w:r w:rsidRPr="009F2FE7">
        <w:rPr>
          <w:b/>
          <w:color w:val="111111"/>
        </w:rPr>
        <w:t>График проведения диагностических региональных мероприятий</w:t>
      </w:r>
      <w:r>
        <w:rPr>
          <w:b/>
          <w:color w:val="111111"/>
        </w:rPr>
        <w:t xml:space="preserve"> в 2022-23 </w:t>
      </w:r>
      <w:proofErr w:type="spellStart"/>
      <w:r>
        <w:rPr>
          <w:b/>
          <w:color w:val="111111"/>
        </w:rPr>
        <w:t>у.</w:t>
      </w:r>
      <w:proofErr w:type="gramStart"/>
      <w:r>
        <w:rPr>
          <w:b/>
          <w:color w:val="111111"/>
        </w:rPr>
        <w:t>г</w:t>
      </w:r>
      <w:proofErr w:type="spellEnd"/>
      <w:proofErr w:type="gramEnd"/>
      <w:r>
        <w:rPr>
          <w:b/>
          <w:color w:val="111111"/>
        </w:rPr>
        <w:t>.</w:t>
      </w:r>
    </w:p>
    <w:p w:rsidR="009F2FE7" w:rsidRPr="009F2FE7" w:rsidRDefault="009F2FE7" w:rsidP="009F2FE7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color w:val="111111"/>
        </w:rPr>
      </w:pPr>
    </w:p>
    <w:p w:rsidR="009F2FE7" w:rsidRPr="009F2FE7" w:rsidRDefault="009F2FE7" w:rsidP="009F2FE7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111111"/>
        </w:rPr>
      </w:pPr>
      <w:r w:rsidRPr="009F2FE7">
        <w:rPr>
          <w:color w:val="111111"/>
        </w:rPr>
        <w:t>Даты проведения </w:t>
      </w:r>
      <w:r w:rsidRPr="009F2FE7">
        <w:rPr>
          <w:rStyle w:val="a4"/>
          <w:color w:val="111111"/>
          <w:bdr w:val="none" w:sz="0" w:space="0" w:color="auto" w:frame="1"/>
        </w:rPr>
        <w:t>группового проекта</w:t>
      </w:r>
      <w:r w:rsidRPr="009F2FE7">
        <w:rPr>
          <w:color w:val="111111"/>
        </w:rPr>
        <w:t> — </w:t>
      </w:r>
      <w:r w:rsidRPr="009F2FE7">
        <w:rPr>
          <w:rStyle w:val="a5"/>
          <w:color w:val="111111"/>
          <w:bdr w:val="none" w:sz="0" w:space="0" w:color="auto" w:frame="1"/>
        </w:rPr>
        <w:t>14-16 февраля 2023 г</w:t>
      </w:r>
      <w:r w:rsidRPr="009F2FE7">
        <w:rPr>
          <w:color w:val="111111"/>
        </w:rPr>
        <w:t>.</w:t>
      </w:r>
    </w:p>
    <w:p w:rsidR="009F2FE7" w:rsidRDefault="009F2FE7" w:rsidP="009F2FE7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111111"/>
        </w:rPr>
      </w:pPr>
    </w:p>
    <w:p w:rsidR="009F2FE7" w:rsidRPr="009F2FE7" w:rsidRDefault="009F2FE7" w:rsidP="009F2FE7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111111"/>
        </w:rPr>
      </w:pPr>
      <w:r w:rsidRPr="009F2FE7">
        <w:rPr>
          <w:color w:val="111111"/>
        </w:rPr>
        <w:t>Дата проведения КДР</w:t>
      </w:r>
      <w:proofErr w:type="gramStart"/>
      <w:r w:rsidRPr="009F2FE7">
        <w:rPr>
          <w:color w:val="111111"/>
        </w:rPr>
        <w:t>4</w:t>
      </w:r>
      <w:proofErr w:type="gramEnd"/>
      <w:r w:rsidRPr="009F2FE7">
        <w:rPr>
          <w:color w:val="111111"/>
        </w:rPr>
        <w:t xml:space="preserve"> по </w:t>
      </w:r>
      <w:r w:rsidRPr="009F2FE7">
        <w:rPr>
          <w:rStyle w:val="a4"/>
          <w:color w:val="111111"/>
          <w:bdr w:val="none" w:sz="0" w:space="0" w:color="auto" w:frame="1"/>
        </w:rPr>
        <w:t>читательской грамотности</w:t>
      </w:r>
      <w:r w:rsidRPr="009F2FE7">
        <w:rPr>
          <w:color w:val="111111"/>
        </w:rPr>
        <w:t> — </w:t>
      </w:r>
      <w:r w:rsidRPr="009F2FE7">
        <w:rPr>
          <w:rStyle w:val="a5"/>
          <w:color w:val="111111"/>
          <w:bdr w:val="none" w:sz="0" w:space="0" w:color="auto" w:frame="1"/>
        </w:rPr>
        <w:t>2 марта 2023 г.</w:t>
      </w:r>
    </w:p>
    <w:p w:rsidR="009F2FE7" w:rsidRDefault="009F2FE7" w:rsidP="009F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FE7" w:rsidRPr="009F2FE7" w:rsidRDefault="009F2FE7" w:rsidP="009F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FE7">
        <w:rPr>
          <w:rFonts w:ascii="Times New Roman" w:hAnsi="Times New Roman" w:cs="Times New Roman"/>
          <w:sz w:val="24"/>
          <w:szCs w:val="24"/>
        </w:rPr>
        <w:t>Процедуры оценки качества</w:t>
      </w:r>
      <w:r w:rsidRPr="009F2FE7">
        <w:rPr>
          <w:rFonts w:ascii="Times New Roman" w:hAnsi="Times New Roman" w:cs="Times New Roman"/>
          <w:sz w:val="24"/>
          <w:szCs w:val="24"/>
        </w:rPr>
        <w:t xml:space="preserve"> образования в начальной школе:</w:t>
      </w:r>
    </w:p>
    <w:p w:rsidR="009F2FE7" w:rsidRPr="009F2FE7" w:rsidRDefault="009F2FE7" w:rsidP="009F2FE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2FE7">
        <w:rPr>
          <w:rFonts w:ascii="Times New Roman" w:hAnsi="Times New Roman" w:cs="Times New Roman"/>
          <w:sz w:val="24"/>
          <w:szCs w:val="24"/>
        </w:rPr>
        <w:t>Стартовая диагностика</w:t>
      </w:r>
    </w:p>
    <w:p w:rsidR="009F2FE7" w:rsidRPr="009F2FE7" w:rsidRDefault="009F2FE7" w:rsidP="009F2FE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2FE7">
        <w:rPr>
          <w:rFonts w:ascii="Times New Roman" w:hAnsi="Times New Roman" w:cs="Times New Roman"/>
          <w:sz w:val="24"/>
          <w:szCs w:val="24"/>
        </w:rPr>
        <w:t>Итоговая диагностика обучающихся 1-х, 2-х, 3-х классов</w:t>
      </w:r>
    </w:p>
    <w:p w:rsidR="009F2FE7" w:rsidRPr="009F2FE7" w:rsidRDefault="009F2FE7" w:rsidP="009F2FE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2FE7">
        <w:rPr>
          <w:rFonts w:ascii="Times New Roman" w:hAnsi="Times New Roman" w:cs="Times New Roman"/>
          <w:sz w:val="24"/>
          <w:szCs w:val="24"/>
        </w:rPr>
        <w:t>Краевые диагностические работы в 4 классе</w:t>
      </w:r>
    </w:p>
    <w:p w:rsidR="009F2FE7" w:rsidRDefault="009F2FE7" w:rsidP="009F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A96" w:rsidRPr="009F2FE7" w:rsidRDefault="009F2FE7" w:rsidP="009F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FE7">
        <w:rPr>
          <w:rFonts w:ascii="Times New Roman" w:hAnsi="Times New Roman" w:cs="Times New Roman"/>
          <w:sz w:val="24"/>
          <w:szCs w:val="24"/>
        </w:rPr>
        <w:t>В 2022-2023 учебном году проведение краевой диагностической работы по читательской грамотности в 6 классе планируется на 17 ноября 2022 года.</w:t>
      </w:r>
    </w:p>
    <w:p w:rsidR="009F2FE7" w:rsidRPr="009F2FE7" w:rsidRDefault="009F2FE7" w:rsidP="009F2FE7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111111"/>
        </w:rPr>
      </w:pPr>
    </w:p>
    <w:p w:rsidR="009F2FE7" w:rsidRPr="009F2FE7" w:rsidRDefault="009F2FE7" w:rsidP="009F2FE7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111111"/>
        </w:rPr>
      </w:pPr>
      <w:r w:rsidRPr="009F2FE7">
        <w:rPr>
          <w:color w:val="111111"/>
        </w:rPr>
        <w:t xml:space="preserve">В 2022-2023 учебном году в образовательных организациях Красноярского края впервые будет проведена комплексная краевая диагностическая работа по </w:t>
      </w:r>
      <w:proofErr w:type="gramStart"/>
      <w:r w:rsidRPr="009F2FE7">
        <w:rPr>
          <w:color w:val="111111"/>
        </w:rPr>
        <w:t>естественно-научной</w:t>
      </w:r>
      <w:proofErr w:type="gramEnd"/>
      <w:r w:rsidRPr="009F2FE7">
        <w:rPr>
          <w:color w:val="111111"/>
        </w:rPr>
        <w:t xml:space="preserve"> и математической грамотности в 8 классах.</w:t>
      </w:r>
      <w:r w:rsidRPr="009F2FE7">
        <w:rPr>
          <w:color w:val="111111"/>
        </w:rPr>
        <w:t xml:space="preserve"> </w:t>
      </w:r>
      <w:r w:rsidRPr="009F2FE7">
        <w:rPr>
          <w:color w:val="111111"/>
        </w:rPr>
        <w:t xml:space="preserve">Дата проведения </w:t>
      </w:r>
      <w:proofErr w:type="gramStart"/>
      <w:r w:rsidRPr="009F2FE7">
        <w:rPr>
          <w:color w:val="111111"/>
        </w:rPr>
        <w:t>комплексной</w:t>
      </w:r>
      <w:proofErr w:type="gramEnd"/>
      <w:r w:rsidRPr="009F2FE7">
        <w:rPr>
          <w:color w:val="111111"/>
        </w:rPr>
        <w:t xml:space="preserve"> КДР8 — </w:t>
      </w:r>
      <w:r w:rsidRPr="009F2FE7">
        <w:rPr>
          <w:rStyle w:val="a5"/>
          <w:color w:val="111111"/>
          <w:bdr w:val="none" w:sz="0" w:space="0" w:color="auto" w:frame="1"/>
        </w:rPr>
        <w:t>26 января 2023 г</w:t>
      </w:r>
      <w:r w:rsidRPr="009F2FE7">
        <w:rPr>
          <w:color w:val="111111"/>
        </w:rPr>
        <w:t>.</w:t>
      </w:r>
    </w:p>
    <w:p w:rsidR="009F2FE7" w:rsidRPr="009F2FE7" w:rsidRDefault="009F2FE7" w:rsidP="009F2FE7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111111"/>
        </w:rPr>
      </w:pPr>
    </w:p>
    <w:p w:rsidR="009F2FE7" w:rsidRPr="009F2FE7" w:rsidRDefault="009F2FE7" w:rsidP="009F2F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2FE7" w:rsidRPr="009F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6795"/>
    <w:multiLevelType w:val="hybridMultilevel"/>
    <w:tmpl w:val="1714A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21"/>
    <w:rsid w:val="003A4A96"/>
    <w:rsid w:val="007B2B21"/>
    <w:rsid w:val="009F2FE7"/>
    <w:rsid w:val="00C6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2FE7"/>
    <w:rPr>
      <w:i/>
      <w:iCs/>
    </w:rPr>
  </w:style>
  <w:style w:type="character" w:styleId="a5">
    <w:name w:val="Strong"/>
    <w:basedOn w:val="a0"/>
    <w:uiPriority w:val="22"/>
    <w:qFormat/>
    <w:rsid w:val="009F2FE7"/>
    <w:rPr>
      <w:b/>
      <w:bCs/>
    </w:rPr>
  </w:style>
  <w:style w:type="paragraph" w:styleId="a6">
    <w:name w:val="List Paragraph"/>
    <w:basedOn w:val="a"/>
    <w:uiPriority w:val="34"/>
    <w:qFormat/>
    <w:rsid w:val="009F2FE7"/>
    <w:pPr>
      <w:ind w:left="720"/>
      <w:contextualSpacing/>
    </w:pPr>
  </w:style>
  <w:style w:type="table" w:styleId="a7">
    <w:name w:val="Table Grid"/>
    <w:basedOn w:val="a1"/>
    <w:uiPriority w:val="99"/>
    <w:rsid w:val="009F2F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2FE7"/>
    <w:rPr>
      <w:i/>
      <w:iCs/>
    </w:rPr>
  </w:style>
  <w:style w:type="character" w:styleId="a5">
    <w:name w:val="Strong"/>
    <w:basedOn w:val="a0"/>
    <w:uiPriority w:val="22"/>
    <w:qFormat/>
    <w:rsid w:val="009F2FE7"/>
    <w:rPr>
      <w:b/>
      <w:bCs/>
    </w:rPr>
  </w:style>
  <w:style w:type="paragraph" w:styleId="a6">
    <w:name w:val="List Paragraph"/>
    <w:basedOn w:val="a"/>
    <w:uiPriority w:val="34"/>
    <w:qFormat/>
    <w:rsid w:val="009F2FE7"/>
    <w:pPr>
      <w:ind w:left="720"/>
      <w:contextualSpacing/>
    </w:pPr>
  </w:style>
  <w:style w:type="table" w:styleId="a7">
    <w:name w:val="Table Grid"/>
    <w:basedOn w:val="a1"/>
    <w:uiPriority w:val="99"/>
    <w:rsid w:val="009F2FE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2023-04-25T08:38:00Z</dcterms:created>
  <dcterms:modified xsi:type="dcterms:W3CDTF">2023-04-25T08:42:00Z</dcterms:modified>
</cp:coreProperties>
</file>